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rFonts w:ascii="Calibri" w:hAnsi="Calibri"/>
        </w:rPr>
      </w:pPr>
      <w:r>
        <w:rPr>
          <w:rFonts w:cs="Courier New" w:ascii="Calibri" w:hAnsi="Calibri"/>
          <w:b/>
          <w:bCs/>
          <w:sz w:val="24"/>
          <w:szCs w:val="24"/>
        </w:rPr>
        <w:t>„</w:t>
      </w:r>
      <w:r>
        <w:rPr>
          <w:rStyle w:val="Silnzdraznn"/>
          <w:rFonts w:eastAsia="Arial" w:cs="Calibri" w:ascii="Calibri" w:hAnsi="Calibri"/>
          <w:spacing w:val="-7"/>
          <w:sz w:val="32"/>
          <w:szCs w:val="32"/>
          <w:lang w:eastAsia="cs-CZ"/>
        </w:rPr>
        <w:t>Úsekové měření rychlosti na území města Český Krumlov</w:t>
      </w:r>
      <w:r>
        <w:rPr>
          <w:rFonts w:eastAsia="Times New Roman" w:cs="Courier New" w:ascii="Calibri" w:hAnsi="Calibri"/>
          <w:b/>
          <w:bCs/>
          <w:sz w:val="24"/>
          <w:szCs w:val="24"/>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979450594"/>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05936486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510151002"/>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1948866228"/>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716702794"/>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character" w:styleId="Silnzdraznn">
    <w:name w:val="Silné zdůraznění"/>
    <w:qFormat/>
    <w:rPr>
      <w:b/>
      <w:bC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454</Words>
  <Characters>2932</Characters>
  <CharactersWithSpaces>3382</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2023-03-02T12:55:27Z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